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B5" w:rsidRPr="00CA5AF7" w:rsidRDefault="00E374B5" w:rsidP="00A45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ТЕМА 11 </w:t>
      </w:r>
    </w:p>
    <w:p w:rsidR="00E374B5" w:rsidRPr="00CA5AF7" w:rsidRDefault="00E374B5" w:rsidP="00A45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ОРГАНЫ ПРЕДВАРИТЕЛЬНОГО СЛЕДСТВИЯ И ДОЗНАНИЯ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Количество часов – 2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ЦЕЛЬ ЛЕКЦИОННОГО ЗАНЯТИЯ </w:t>
      </w:r>
      <w:r w:rsidRPr="00CA5AF7">
        <w:rPr>
          <w:rFonts w:ascii="Times New Roman" w:hAnsi="Times New Roman"/>
          <w:sz w:val="24"/>
          <w:szCs w:val="24"/>
        </w:rPr>
        <w:t>заключается в формировании системных знаний у обучающихся об органах предварительного следствия, дознания и уяснения ими их структуры, полномочий для дальнейшего применения в правоприменительной деятельности.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74B5" w:rsidRPr="00CA5AF7" w:rsidRDefault="00E374B5" w:rsidP="00D20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1. Конституция Республики Беларусь 1994 года (с изм. и доп.,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CA5AF7">
          <w:rPr>
            <w:rFonts w:ascii="Times New Roman" w:hAnsi="Times New Roman"/>
            <w:sz w:val="24"/>
            <w:szCs w:val="24"/>
          </w:rPr>
          <w:t>1996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CA5AF7">
          <w:rPr>
            <w:rFonts w:ascii="Times New Roman" w:hAnsi="Times New Roman"/>
            <w:sz w:val="24"/>
            <w:szCs w:val="24"/>
          </w:rPr>
          <w:t>2004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.). – Минск: Амалфея, 2005. – 48 с.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2. Об органах внутренних дел:  Закон Респ. Беларусь, 17 июля </w:t>
      </w:r>
      <w:smartTag w:uri="urn:schemas-microsoft-com:office:smarttags" w:element="metricconverter">
        <w:smartTagPr>
          <w:attr w:name="ProductID" w:val="2007 г"/>
        </w:smartTagPr>
        <w:r w:rsidRPr="00CA5AF7">
          <w:rPr>
            <w:rFonts w:ascii="Times New Roman" w:hAnsi="Times New Roman"/>
            <w:sz w:val="24"/>
            <w:szCs w:val="24"/>
          </w:rPr>
          <w:t>2007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№263-З: в ред. от 19.07.2016г., № 408-З  // Нац. реестр правовых актов Респ. Беларусь. – 24.07.2007  - № 173. – 2/1360 (вступил в законную силу с 4 августа </w:t>
      </w:r>
      <w:smartTag w:uri="urn:schemas-microsoft-com:office:smarttags" w:element="metricconverter">
        <w:smartTagPr>
          <w:attr w:name="ProductID" w:val="2007 г"/>
        </w:smartTagPr>
        <w:r w:rsidRPr="00CA5AF7">
          <w:rPr>
            <w:rFonts w:ascii="Times New Roman" w:hAnsi="Times New Roman"/>
            <w:sz w:val="24"/>
            <w:szCs w:val="24"/>
          </w:rPr>
          <w:t>2007 г</w:t>
        </w:r>
      </w:smartTag>
      <w:r w:rsidRPr="00CA5AF7">
        <w:rPr>
          <w:rFonts w:ascii="Times New Roman" w:hAnsi="Times New Roman"/>
          <w:sz w:val="24"/>
          <w:szCs w:val="24"/>
        </w:rPr>
        <w:t>.).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3. Об органах государственной безопасности Республики Беларусь: Закон Респ. Беларусь, 10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390-З в ред. от 19.07.2016г., № 408-З  // Нац.  правовой Интернет-портал,  18.07.2012, 2/1942 (вступил в законную силу с 29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>.).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4. Об органах финансовых расследований Комитета государственного контроля Республики Беларусь: Закон Респ. Беларусь, 16 июля </w:t>
      </w:r>
      <w:smartTag w:uri="urn:schemas-microsoft-com:office:smarttags" w:element="metricconverter">
        <w:smartTagPr>
          <w:attr w:name="ProductID" w:val="2008 г"/>
        </w:smartTagPr>
        <w:r w:rsidRPr="00CA5AF7">
          <w:rPr>
            <w:rFonts w:ascii="Times New Roman" w:hAnsi="Times New Roman"/>
            <w:sz w:val="24"/>
            <w:szCs w:val="24"/>
          </w:rPr>
          <w:t>2008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 № 414-З, в ред. от 19.07.2016г., № 408-З // Нац. реестр правовых актов Респ. Беларусь.  – 04.08.2008  - № 184.  – 2/1511 (вступил в законную силу с 15 августа </w:t>
      </w:r>
      <w:smartTag w:uri="urn:schemas-microsoft-com:office:smarttags" w:element="metricconverter">
        <w:smartTagPr>
          <w:attr w:name="ProductID" w:val="2008 г"/>
        </w:smartTagPr>
        <w:r w:rsidRPr="00CA5AF7">
          <w:rPr>
            <w:rFonts w:ascii="Times New Roman" w:hAnsi="Times New Roman"/>
            <w:sz w:val="24"/>
            <w:szCs w:val="24"/>
          </w:rPr>
          <w:t>2008 г</w:t>
        </w:r>
      </w:smartTag>
      <w:r w:rsidRPr="00CA5AF7">
        <w:rPr>
          <w:rFonts w:ascii="Times New Roman" w:hAnsi="Times New Roman"/>
          <w:sz w:val="24"/>
          <w:szCs w:val="24"/>
        </w:rPr>
        <w:t>.).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5. Об оперативно-розыскной деятельности: Закон Респ. Беларусь,15 июля </w:t>
      </w:r>
      <w:smartTag w:uri="urn:schemas-microsoft-com:office:smarttags" w:element="metricconverter">
        <w:smartTagPr>
          <w:attr w:name="ProductID" w:val="2015 г"/>
        </w:smartTagPr>
        <w:r w:rsidRPr="00CA5AF7">
          <w:rPr>
            <w:rFonts w:ascii="Times New Roman" w:hAnsi="Times New Roman"/>
            <w:sz w:val="24"/>
            <w:szCs w:val="24"/>
          </w:rPr>
          <w:t>2015 г</w:t>
        </w:r>
      </w:smartTag>
      <w:r w:rsidRPr="00CA5AF7">
        <w:rPr>
          <w:rFonts w:ascii="Times New Roman" w:hAnsi="Times New Roman"/>
          <w:sz w:val="24"/>
          <w:szCs w:val="24"/>
        </w:rPr>
        <w:t>., № 307-З // Национальный правовой Интернет-портал Республики Беларусь, 24.07.2015, 2/2305 (Начало действия документа  -  25.01.2016).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6. Об органах и подразделениях по чрезвычайным ситуациям Республики Беларусь: Закон Респ. Беларусь, 16 июля </w:t>
      </w:r>
      <w:smartTag w:uri="urn:schemas-microsoft-com:office:smarttags" w:element="metricconverter">
        <w:smartTagPr>
          <w:attr w:name="ProductID" w:val="2009 г"/>
        </w:smartTagPr>
        <w:r w:rsidRPr="00CA5AF7">
          <w:rPr>
            <w:rFonts w:ascii="Times New Roman" w:hAnsi="Times New Roman"/>
            <w:sz w:val="24"/>
            <w:szCs w:val="24"/>
          </w:rPr>
          <w:t>2009 г</w:t>
        </w:r>
      </w:smartTag>
      <w:r w:rsidRPr="00CA5AF7">
        <w:rPr>
          <w:rFonts w:ascii="Times New Roman" w:hAnsi="Times New Roman"/>
          <w:sz w:val="24"/>
          <w:szCs w:val="24"/>
        </w:rPr>
        <w:t>., № 45-З: в ред. от 24.12.2015 г., № 331-З // Нац. реестр правовых актов Респ. Беларусь  –  24.07.2009  -  № 173  -  2/1597.  –  17.07.2009.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7. Об оружии: Закон Респ. Беларусь от 13 ноября </w:t>
      </w:r>
      <w:smartTag w:uri="urn:schemas-microsoft-com:office:smarttags" w:element="metricconverter">
        <w:smartTagPr>
          <w:attr w:name="ProductID" w:val="2001 г"/>
        </w:smartTagPr>
        <w:r w:rsidRPr="00CA5AF7">
          <w:rPr>
            <w:rFonts w:ascii="Times New Roman" w:hAnsi="Times New Roman"/>
            <w:sz w:val="24"/>
            <w:szCs w:val="24"/>
          </w:rPr>
          <w:t>2001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61-З, в ред. от 20.04.2016 г., № 358-З // Нац. реестр правовых актов Респ. Беларусь, 26.11.2001, № 109, 2/810 (с изм. и доп., вступившими в силу с 22.11.2012);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8. О борьбе с коррупцией: Закон Респ. Беларусь от 15 июля </w:t>
      </w:r>
      <w:smartTag w:uri="urn:schemas-microsoft-com:office:smarttags" w:element="metricconverter">
        <w:smartTagPr>
          <w:attr w:name="ProductID" w:val="2015 г"/>
        </w:smartTagPr>
        <w:r w:rsidRPr="00CA5AF7">
          <w:rPr>
            <w:rFonts w:ascii="Times New Roman" w:hAnsi="Times New Roman"/>
            <w:sz w:val="24"/>
            <w:szCs w:val="24"/>
          </w:rPr>
          <w:t>2015 г</w:t>
        </w:r>
      </w:smartTag>
      <w:r w:rsidRPr="00CA5AF7">
        <w:rPr>
          <w:rFonts w:ascii="Times New Roman" w:hAnsi="Times New Roman"/>
          <w:sz w:val="24"/>
          <w:szCs w:val="24"/>
        </w:rPr>
        <w:t>., № 305-З // Национальный правовой Интернет-портал Республики Беларусь, 23.07.2015, 2/2303 (Начало действия документа  -  .01.2016).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9. О Государственном комитете судебных экспертиз Республики Беларусь Закон Республики Беларусь от 15.07.2015 № 293-З в ред. от 19.07.2016 № 408-З (изм. и доп., вступили в силу с 23.08.2016) // Национальный правовой Интернет-портал Республики Беларусь, 23.07.2015, 2/2291.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10. О государственных символах Республики Беларусь Закон Республики Беларусь от 05.07.2004 N 301-З, в ред. от 08.07.2015 № 283-З  // Нац. реестр правовых актов Респ. Беларусь. – 22.07.2004  - № 111.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11.  О гражданстве Республики Беларусь: Закон Респ. Беларусь, 1 авг. </w:t>
      </w:r>
      <w:smartTag w:uri="urn:schemas-microsoft-com:office:smarttags" w:element="metricconverter">
        <w:smartTagPr>
          <w:attr w:name="ProductID" w:val="2002 г"/>
        </w:smartTagPr>
        <w:r w:rsidRPr="00CA5AF7">
          <w:rPr>
            <w:rFonts w:ascii="Times New Roman" w:hAnsi="Times New Roman"/>
            <w:sz w:val="24"/>
            <w:szCs w:val="24"/>
          </w:rPr>
          <w:t>2002 г</w:t>
        </w:r>
      </w:smartTag>
      <w:r w:rsidRPr="00CA5AF7">
        <w:rPr>
          <w:rFonts w:ascii="Times New Roman" w:hAnsi="Times New Roman"/>
          <w:sz w:val="24"/>
          <w:szCs w:val="24"/>
        </w:rPr>
        <w:t>., № 136-З: в ред. от 20.07.2016 г.,  № 414-З // Нац. реестр правовых актов Респ. Беларусь. – 08.08.2002 – № 88. – 2/885  –  05.08.2002.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12.  Об утверждении кадрового реестра Главы государства Республики Беларусь: Указ Президента Республики Беларусь от 08.11.2001 № 644: в ред. от 23.02.2015 №  95 (начало действия редакции  -  27.02.2015) // Национальный реестр правовых актов Республики Беларусь", 16.11.2001, № 106, 1/3192.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13. О страховой деятельности: Указ Президента Респ. Беларусь, 25 августа </w:t>
      </w:r>
      <w:smartTag w:uri="urn:schemas-microsoft-com:office:smarttags" w:element="metricconverter">
        <w:smartTagPr>
          <w:attr w:name="ProductID" w:val="2006 г"/>
        </w:smartTagPr>
        <w:r w:rsidRPr="00CA5AF7">
          <w:rPr>
            <w:rFonts w:ascii="Times New Roman" w:hAnsi="Times New Roman"/>
            <w:sz w:val="24"/>
            <w:szCs w:val="24"/>
          </w:rPr>
          <w:t>2006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530: в ред. от 18.07.2016г., № 272  // Нац. реестр правовых актов Респ. Беларусь.  –  06.09.2006   – № 143.  - 1/7866. 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14. О вопросах совершенствования деятельности органов внутренних дел Республики Беларусь: Указ Президента Республики Беларусь от 08.07.2013 № 307, в ред. от 05.08.2014 № 395 // Национальный правовой Интернет-портал Республики Беларусь, 11.07.2013, 1/14380.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15.  Уголовный кодекс Республики Беларусь: Кодекс Респ. Беларусь, 9 июля 1999г., № 275-З: в ред. Закона Респ. Беларусь от 19.07.2016 г., № 407-З // Нац. реестр правовых актов Респ. Беларусь. –  15.10.1999.- № 76.- 2/50. – 14.07.1999.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16.  Уголовно-процессуальный кодекс Республики Беларусь: Кодекс Респ. Беларусь, 16 июля 1999г., № 295-З: в ред. Закона Респ. Беларусь от 20.04.2016 г., № 358-З // Нац. реестр правовых актов Респ. Беларусь. – 25.08.2000 – №77-78. - 2/71 - 20.08.1999.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17. О государственной дактилоскопической регистрации: Закон Респ. Беларусь, 04 ноября </w:t>
      </w:r>
      <w:smartTag w:uri="urn:schemas-microsoft-com:office:smarttags" w:element="metricconverter">
        <w:smartTagPr>
          <w:attr w:name="ProductID" w:val="2003 г"/>
        </w:smartTagPr>
        <w:r w:rsidRPr="00CA5AF7">
          <w:rPr>
            <w:rFonts w:ascii="Times New Roman" w:hAnsi="Times New Roman"/>
            <w:sz w:val="24"/>
            <w:szCs w:val="24"/>
          </w:rPr>
          <w:t>2003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№236-З, в ред. 20.07.2016 г., № 414-З // Нац. реестр правовых актов Респ. Беларусь. – 12.11.2003 - № 124. – 2/985;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18. О противодействии экстремизму: Закон Респ. Беларусь, 04 января </w:t>
      </w:r>
      <w:smartTag w:uri="urn:schemas-microsoft-com:office:smarttags" w:element="metricconverter">
        <w:smartTagPr>
          <w:attr w:name="ProductID" w:val="2007 г"/>
        </w:smartTagPr>
        <w:r w:rsidRPr="00CA5AF7">
          <w:rPr>
            <w:rFonts w:ascii="Times New Roman" w:hAnsi="Times New Roman"/>
            <w:sz w:val="24"/>
            <w:szCs w:val="24"/>
          </w:rPr>
          <w:t>2007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203-З: в ред. от 20.04.2016 г., № 358-З // Нац. реестр правовых актов Респ. Беларусь, 18.01.2007, № 15, 2/1300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19. О противодействии торговле людьми: Закон Респ. Беларусь, 7 января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350-З: в ред. от 20.04.2016 г., № 358-З // Нац. реестр правовых актов Респ. Беларусь, 24.01.2012, № 10, 2/1902 (вступил в законную силу с 25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.);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20. О Следственном комитете Республики Беларусь: Закон Респ. Беларусь, 13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 № 403-З в ред. от 19.07.2016 г., № 408-З // Нац. правовой Интернет-портал, 19.07.2012, 2/1955 (вступил в законную силу с 30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>.);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21. О коллегии Следственного комитета Республики Беларусь: Указ Президента Республики Беларусь от 13сентября </w:t>
      </w:r>
      <w:smartTag w:uri="urn:schemas-microsoft-com:office:smarttags" w:element="metricconverter">
        <w:smartTagPr>
          <w:attr w:name="ProductID" w:val="2013 г"/>
        </w:smartTagPr>
        <w:r w:rsidRPr="00CA5AF7">
          <w:rPr>
            <w:rFonts w:ascii="Times New Roman" w:hAnsi="Times New Roman"/>
            <w:sz w:val="24"/>
            <w:szCs w:val="24"/>
          </w:rPr>
          <w:t>2013 г</w:t>
        </w:r>
      </w:smartTag>
      <w:r w:rsidRPr="00CA5AF7">
        <w:rPr>
          <w:rFonts w:ascii="Times New Roman" w:hAnsi="Times New Roman"/>
          <w:sz w:val="24"/>
          <w:szCs w:val="24"/>
        </w:rPr>
        <w:t xml:space="preserve"> № 428, в ред 13.06.2016 № 221 // Нац. реестр правовых актов Республики Беларусь 16 сентября </w:t>
      </w:r>
      <w:smartTag w:uri="urn:schemas-microsoft-com:office:smarttags" w:element="metricconverter">
        <w:smartTagPr>
          <w:attr w:name="ProductID" w:val="2013 г"/>
        </w:smartTagPr>
        <w:r w:rsidRPr="00CA5AF7">
          <w:rPr>
            <w:rFonts w:ascii="Times New Roman" w:hAnsi="Times New Roman"/>
            <w:sz w:val="24"/>
            <w:szCs w:val="24"/>
          </w:rPr>
          <w:t>2013 г</w:t>
        </w:r>
      </w:smartTag>
      <w:r w:rsidRPr="00CA5AF7">
        <w:rPr>
          <w:rFonts w:ascii="Times New Roman" w:hAnsi="Times New Roman"/>
          <w:sz w:val="24"/>
          <w:szCs w:val="24"/>
        </w:rPr>
        <w:t>. № 1/14524.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22.  Калинкович, В. Создание Следственного комитета как новый этап развития отечественного уголовного процесса / В. Калинкович // Судовы веснiк. – 2011. - № 4. – С.14-12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23.  Сенько, А.С. Судоустройство: ответы на экзаменационные вопросы. 7-е изд., переработанное /ТетраЛит.- 2014 -168 с. </w:t>
      </w:r>
    </w:p>
    <w:p w:rsidR="00E374B5" w:rsidRPr="00CA5AF7" w:rsidRDefault="00E374B5" w:rsidP="00DC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24. Судоустройство: уч. пособие/ А.В. Конюк, Е.В.Семашко, М.А. Семенихин; под общ ред. А.В. Конюка  –Минск: Акад.упр. при Президенте Респ. Беларусь, 2016 .- 270с.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C9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СОДЕРЖАНИЕ ЛЕКЦИИ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1. Правовые источники, регулирующие деятельность следственных органов.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2. Следственный комитет: структура, принципы деятельности, задачи, полномочия.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3. Сотрудники и гражданский персонал Следственного комитета. Служба в Следственном комитете.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4. Комитет государственной безопасности как орган предварительного следствия.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5. Органы дознания</w:t>
      </w: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6. Государственный комитет судебных экспертиз Республики Беларусь.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C91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5AF7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ЛЕКЦИОННОГО ЗАНЯТИЯ</w:t>
      </w:r>
    </w:p>
    <w:p w:rsidR="00E374B5" w:rsidRPr="00CA5AF7" w:rsidRDefault="00E374B5" w:rsidP="00C914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5AF7">
        <w:rPr>
          <w:rFonts w:ascii="Times New Roman" w:hAnsi="Times New Roman"/>
          <w:color w:val="000000"/>
          <w:sz w:val="24"/>
          <w:szCs w:val="24"/>
        </w:rPr>
        <w:t>Лекционная аудитория</w:t>
      </w:r>
    </w:p>
    <w:p w:rsidR="00E374B5" w:rsidRPr="00CA5AF7" w:rsidRDefault="00E374B5" w:rsidP="00C914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5AF7"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</w:p>
    <w:p w:rsidR="00E374B5" w:rsidRPr="00CA5AF7" w:rsidRDefault="00E374B5" w:rsidP="00C914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5AF7">
        <w:rPr>
          <w:rFonts w:ascii="Times New Roman" w:hAnsi="Times New Roman"/>
          <w:color w:val="000000"/>
          <w:sz w:val="24"/>
          <w:szCs w:val="24"/>
        </w:rPr>
        <w:t>Ноутбук</w:t>
      </w:r>
    </w:p>
    <w:p w:rsidR="00E374B5" w:rsidRPr="00CA5AF7" w:rsidRDefault="00E374B5" w:rsidP="00C914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5AF7">
        <w:rPr>
          <w:rFonts w:ascii="Times New Roman" w:hAnsi="Times New Roman"/>
          <w:color w:val="000000"/>
          <w:sz w:val="24"/>
          <w:szCs w:val="24"/>
        </w:rPr>
        <w:t>Презентация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>
      <w:pPr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br w:type="page"/>
      </w:r>
    </w:p>
    <w:p w:rsidR="00E374B5" w:rsidRPr="00CA5AF7" w:rsidRDefault="00E374B5" w:rsidP="000A0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ТЕКСТ ЛЕКЦИИ</w:t>
      </w:r>
    </w:p>
    <w:p w:rsidR="00E374B5" w:rsidRPr="00CA5AF7" w:rsidRDefault="00E374B5" w:rsidP="000A0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0A0B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1 ПРАВОВЫЕ ИСТОЧНИКИ, РЕГУЛИРУЮЩИЕ ДЕЯТЕЛЬНОСТЬ СЛЕДСТВЕННЫХ ОРГАНОВ</w:t>
      </w:r>
    </w:p>
    <w:p w:rsidR="00E374B5" w:rsidRPr="00CA5AF7" w:rsidRDefault="00E374B5" w:rsidP="000A0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К основным правовым источникам, регулирующим деятельность следственных органов относятся следующие нормативные правовые акты:</w:t>
      </w:r>
    </w:p>
    <w:p w:rsidR="00E374B5" w:rsidRPr="00CA5AF7" w:rsidRDefault="00E374B5" w:rsidP="000A0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Указ Президента Республики Беларусь Об образовании Следственного комитета Республики Беларусь, 12 сентября 2011г., № 409, вступил в законную силу с 1 января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>.</w:t>
      </w:r>
    </w:p>
    <w:p w:rsidR="00E374B5" w:rsidRPr="00CA5AF7" w:rsidRDefault="00E374B5" w:rsidP="00C75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Законы: </w:t>
      </w:r>
    </w:p>
    <w:p w:rsidR="00E374B5" w:rsidRPr="00CA5AF7" w:rsidRDefault="00E374B5" w:rsidP="00C75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 следственном комитете Республики Беларусь от 13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403-З, вступил в законную силу с 30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>.;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Об органах финансовых расследований Комитета государственного контроля Республики Беларусь, 16 июля </w:t>
      </w:r>
      <w:smartTag w:uri="urn:schemas-microsoft-com:office:smarttags" w:element="metricconverter">
        <w:smartTagPr>
          <w:attr w:name="ProductID" w:val="2008 г"/>
        </w:smartTagPr>
        <w:r w:rsidRPr="00CA5AF7">
          <w:rPr>
            <w:rFonts w:ascii="Times New Roman" w:hAnsi="Times New Roman"/>
            <w:sz w:val="24"/>
            <w:szCs w:val="24"/>
          </w:rPr>
          <w:t>2008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 № 414-З,  вступил в законную силу с 15 августа </w:t>
      </w:r>
      <w:smartTag w:uri="urn:schemas-microsoft-com:office:smarttags" w:element="metricconverter">
        <w:smartTagPr>
          <w:attr w:name="ProductID" w:val="2008 г"/>
        </w:smartTagPr>
        <w:r w:rsidRPr="00CA5AF7">
          <w:rPr>
            <w:rFonts w:ascii="Times New Roman" w:hAnsi="Times New Roman"/>
            <w:sz w:val="24"/>
            <w:szCs w:val="24"/>
          </w:rPr>
          <w:t>2008 г</w:t>
        </w:r>
      </w:smartTag>
      <w:r w:rsidRPr="00CA5AF7">
        <w:rPr>
          <w:rFonts w:ascii="Times New Roman" w:hAnsi="Times New Roman"/>
          <w:sz w:val="24"/>
          <w:szCs w:val="24"/>
        </w:rPr>
        <w:t>.;</w:t>
      </w:r>
    </w:p>
    <w:p w:rsidR="00E374B5" w:rsidRPr="00CA5AF7" w:rsidRDefault="00E374B5" w:rsidP="00C75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Об оперативно-розыскной деятельности, 15 июля </w:t>
      </w:r>
      <w:smartTag w:uri="urn:schemas-microsoft-com:office:smarttags" w:element="metricconverter">
        <w:smartTagPr>
          <w:attr w:name="ProductID" w:val="2015 г"/>
        </w:smartTagPr>
        <w:r w:rsidRPr="00CA5AF7">
          <w:rPr>
            <w:rFonts w:ascii="Times New Roman" w:hAnsi="Times New Roman"/>
            <w:sz w:val="24"/>
            <w:szCs w:val="24"/>
          </w:rPr>
          <w:t>2015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., № 307-З, вступил в законную силу с 25 января </w:t>
      </w:r>
      <w:smartTag w:uri="urn:schemas-microsoft-com:office:smarttags" w:element="metricconverter">
        <w:smartTagPr>
          <w:attr w:name="ProductID" w:val="2016 г"/>
        </w:smartTagPr>
        <w:r w:rsidRPr="00CA5AF7">
          <w:rPr>
            <w:rFonts w:ascii="Times New Roman" w:hAnsi="Times New Roman"/>
            <w:sz w:val="24"/>
            <w:szCs w:val="24"/>
          </w:rPr>
          <w:t>2016 г</w:t>
        </w:r>
      </w:smartTag>
      <w:r w:rsidRPr="00CA5AF7">
        <w:rPr>
          <w:rFonts w:ascii="Times New Roman" w:hAnsi="Times New Roman"/>
          <w:sz w:val="24"/>
          <w:szCs w:val="24"/>
        </w:rPr>
        <w:t>.</w:t>
      </w:r>
    </w:p>
    <w:p w:rsidR="00E374B5" w:rsidRPr="00CA5AF7" w:rsidRDefault="00E374B5" w:rsidP="00C75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Об органах государственной безопасности Республики Беларусь, 10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 xml:space="preserve">. № 390-З, вступил в законную силу с 29 июля </w:t>
      </w:r>
      <w:smartTag w:uri="urn:schemas-microsoft-com:office:smarttags" w:element="metricconverter">
        <w:smartTagPr>
          <w:attr w:name="ProductID" w:val="2012 г"/>
        </w:smartTagPr>
        <w:r w:rsidRPr="00CA5AF7">
          <w:rPr>
            <w:rFonts w:ascii="Times New Roman" w:hAnsi="Times New Roman"/>
            <w:sz w:val="24"/>
            <w:szCs w:val="24"/>
          </w:rPr>
          <w:t>2012 г</w:t>
        </w:r>
      </w:smartTag>
      <w:r w:rsidRPr="00CA5AF7">
        <w:rPr>
          <w:rFonts w:ascii="Times New Roman" w:hAnsi="Times New Roman"/>
          <w:sz w:val="24"/>
          <w:szCs w:val="24"/>
        </w:rPr>
        <w:t>.;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9713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2 СЛЕДСТВЕННЫЙ КОМИТЕТ: СТРУКТУРА, ПРИНЦИПЫ ДЕЯТЕЛЬНОСТИ, ЗАДАЧИ, ПОЛНОМОЧИЯ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(http://sk.gov.by)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2.1 Структура следственного комитета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Структуру Следственного комитета составляют: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центральный аппарат Следственного комитета;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управления Следственного комитета по областям и г. Минску;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районные (межрайонные), городские, районные в городах отделы Следственного комитета.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Центральный аппарат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возглавляет систему Следственного комитета и осуществляет в пределах своих полномочий регулирование и управление в сфере предварительного следствия.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структуру центрального аппарата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входят главные управления, управления, отделы, секторы (группы) и иные подразделения.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Центральный аппарат Следственного комитета является юридическим лицом, имеет печать и бланки с изображением Государственного герба Республики Беларусь и со своим наименованием. </w:t>
      </w:r>
    </w:p>
    <w:p w:rsidR="00E374B5" w:rsidRPr="00CA5AF7" w:rsidRDefault="00E374B5" w:rsidP="00B3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B3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 xml:space="preserve">Структуру центрального аппарата Следственного комитета определяет Председатель Следственного комитета по согласованию с Президентом Республики Беларусь в пределах установленной штатной численности Следственного комитета.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Управления Следственного комитета по областям и г. Минску</w:t>
      </w:r>
      <w:r w:rsidRPr="00CA5AF7">
        <w:rPr>
          <w:rFonts w:ascii="Times New Roman" w:hAnsi="Times New Roman"/>
          <w:sz w:val="24"/>
          <w:szCs w:val="24"/>
        </w:rPr>
        <w:t xml:space="preserve"> непосредственно подчинены центральному аппарату Следственного комитета.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Управления Следственного комитета по областям и г. Минску осуществляют руководство районными (межрайонными), городскими, районными в городах отделами Следственного комитета, а также контроль за их деятельностью.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структуру управлений Следственного комитета по областям и г. Минску входят управления, отделы, секторы (группы) и иные подразделения.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Управления Следственного комитета по областям и г. Минску являются юридическими лицами, имеют печати и бланки с изображением Государственного герба Республики Беларусь и со своим наименованием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 xml:space="preserve">Районные (межрайонные), городские, районные в городах отделы Следственного комитета </w:t>
      </w:r>
      <w:r w:rsidRPr="00CA5AF7">
        <w:rPr>
          <w:rFonts w:ascii="Times New Roman" w:hAnsi="Times New Roman"/>
          <w:sz w:val="24"/>
          <w:szCs w:val="24"/>
        </w:rPr>
        <w:t xml:space="preserve">непосредственно подчинены соответствующим управлениям Следственного комитета по областям и г. Минску. </w:t>
      </w:r>
    </w:p>
    <w:p w:rsidR="00E374B5" w:rsidRPr="00CA5AF7" w:rsidRDefault="00E374B5" w:rsidP="00E1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Районные (межрайонные), городские, районные в городах отделы Следственного комитета являются юридическими лицами, имеют печати и бланки с изображением Государственного герба Республики Беларусь и со своим наименованием.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Руководство Следственным комитетом</w:t>
      </w:r>
      <w:r w:rsidRPr="00CA5AF7">
        <w:rPr>
          <w:rFonts w:ascii="Times New Roman" w:hAnsi="Times New Roman"/>
          <w:sz w:val="24"/>
          <w:szCs w:val="24"/>
        </w:rPr>
        <w:t xml:space="preserve"> осуществляет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Председатель Следственного комитета (НОСКЕВИЧ ИВАН ДАНИЛОВИЧ – генерал майор юстиции),</w:t>
      </w:r>
      <w:r w:rsidRPr="00CA5AF7">
        <w:rPr>
          <w:rFonts w:ascii="Times New Roman" w:hAnsi="Times New Roman"/>
          <w:sz w:val="24"/>
          <w:szCs w:val="24"/>
        </w:rPr>
        <w:t xml:space="preserve"> он: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непосредственное руководство Следственным комитетом;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контроль за качеством предварительного следствия и эффективностью деятельности Следственного комитета;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несет персональную ответственность за выполнение возложенных на Следственный комитет задач, а также за состояние идеологической работы в Следственном комитете;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информирует Президента Республики Беларусь о состоянии следственной работы  и мерах по повышению ее эффективности;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издает в пределах своей компетенции приказы, распоряжения, дает указания, обязательные для исполнения сотрудниками, гражданским персоналом Следственного комитета, отменяет противоречащие законодательству правовые акты должностных лиц Следственного комитета;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вносит в порядке, установленном законодательными актами, на рассмотрение Президента Республики Беларусь: представления о назначении на должности, об отстранении, освобождении от должностей заместителей Председателя Следственного комитета, начальников управлений Следственного комитета по областям и г. Минску, о присвоении лицам начальствующего состава Следственного комитета специального звания «полковник юстиции» и специальных званий высшего начальствующего состава, награждении государственными наградами сотрудников, гражданского персонала Следственного комитета;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определяет порядок материально-технического обеспечения Следственного комитета, нормы обеспечения Следственного комитета вооружением и специальными средствами, нормы снабжения сотрудников Следственного комитета предметами формы одежды, знаками различия по специальным званиям и иным вещевым имуществом и т.д.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состав руководства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входят 1-й заместитель Председателя Следственного комитета и еще 2 заместителя.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Следственном комитете для рассмотрения основных вопросов деятельности создается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Коллегия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, численность и персональный состав которой утверждаются Президентом Республики Беларусь  (Указ №428 от 13.09.2013г. О коллегии Следственного комитета Республики Беларусь).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Заседание коллегии Следственного комитета считается правомочным, если на нем присутствует не менее двух третей ее членов. Решения коллегии Следственного комитета принимаются простым большинством голосов ее членов, присутствующих на заседании, и оформляются постановлениями коллегии Следственного комитета. В случае равенства голосов принятым считается решение, за которое проголосовал председательствующий. </w:t>
      </w:r>
    </w:p>
    <w:p w:rsidR="00E374B5" w:rsidRPr="00CA5AF7" w:rsidRDefault="00E374B5" w:rsidP="00FD2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Порядок подготовки материалов для рассмотрения коллегией Следственного комитета, проведения ее заседаний устанавливается Председателем Следственного комитета. Следственным комитетом для координации деятельности с другими государственными органами могут проводиться совместные заседания коллегий Следственного комитета и других государственных органов.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2.2 Принципы деятельности и основные задачи Следственного комитета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Указом Президента Республики Беларусь «Об образовании Следственного комитета Республики Беларусь» от 12 сентября 2011г., № 409, с 1 января 2012 года был создан Следственный комитет Республики Беларусь. Следственный комитет был создан путем выделения следственного аппарата из системы 1) органов прокуратуры, 2) органов внутренних дел и 3) системы органов финансовых расследований Комитета государственного контроля.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13 июля 2012 был принят Закон Республики Беларусь О следственном комитете Республики Беларусь, который вступил в законную силу с 30 июля 2012 г. Данный Закон  определяет правовые и организационные основы деятельности Следственного комитета Республики Беларусь, его основные задачи и полномочия, а также полномочия, гарантии правовой и социальной защиты его сотрудников.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СЛЕДСТВЕННЫЙ КОМИТЕТ</w:t>
      </w:r>
      <w:r w:rsidRPr="00CA5AF7">
        <w:rPr>
          <w:rFonts w:ascii="Times New Roman" w:hAnsi="Times New Roman"/>
          <w:sz w:val="24"/>
          <w:szCs w:val="24"/>
        </w:rPr>
        <w:t xml:space="preserve"> – единая и централизованная система государственных правоохранительных органов, являющихся органами предварительного следствия и осуществляющих полномочия в сфере досудебного уголовного производства.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Следственный комитет является военизированной организацией, имеет официальные геральдические символы.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Следственный комитет подчиняется Президенту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подчинении Следственного комитета могут находиться организации, обеспечивающие деятельность Следственного комитета.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Правовой основой деятельности Следственного комитета являются Конституция Республики Беларусь, Закон о Следственном комитете, правовые акты Президента Республики Беларусь, уголовно-процессуальное законодательство, иные акты законодательства и международные договоры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Деятельность Следственного комитета осуществляется на </w:t>
      </w:r>
      <w:r w:rsidRPr="00CA5AF7">
        <w:rPr>
          <w:rFonts w:ascii="Times New Roman" w:hAnsi="Times New Roman"/>
          <w:b/>
          <w:sz w:val="24"/>
          <w:szCs w:val="24"/>
        </w:rPr>
        <w:t>ПРИНЦИПАХ</w:t>
      </w:r>
      <w:r w:rsidRPr="00CA5AF7">
        <w:rPr>
          <w:rFonts w:ascii="Times New Roman" w:hAnsi="Times New Roman"/>
          <w:sz w:val="24"/>
          <w:szCs w:val="24"/>
        </w:rPr>
        <w:t>: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законности;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открытости и гласности в той мере, в какой это не противоречит требованиям законодательства о защите прав и законных интересов граждан Республики Беларусь, иностранных граждан и лиц без гражданства, о государственных секретах, тайне предварительного следствия и иной охраняемой законодательными актами тайне;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единства системы Следственного комитета и централизации управления;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независимости при осуществлении своих полномочий от деятельности других государственных органов, политических партий, других общественных объединений и иных организаций.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Основными </w:t>
      </w:r>
      <w:r w:rsidRPr="00CA5AF7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CA5AF7">
        <w:rPr>
          <w:rFonts w:ascii="Times New Roman" w:hAnsi="Times New Roman"/>
          <w:sz w:val="24"/>
          <w:szCs w:val="24"/>
        </w:rPr>
        <w:t>Следственного комитета являются: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всестороннее, полное, объективное и оперативное расследование преступлений в соответствии с подследственностью, установленной уголовно-процессуальным законодательством;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защита прав и законных интересов граждан, организаций, защита государственных и общественных интересов, соблюдение законности при проверке заявлений и сообщений о преступлениях, возбуждении уголовных дел, производстве предварительного следствия;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совершенствование следственной работы, внедрение в практику достижений науки и техники, положительного опыта, прогрессивных форм и методов организации предварительного следствия;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выявление нарушений закона, причин и условий, способствующих совершению преступлений, принятие мер по их устранению;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 участие в пределах своей компетенции в реализации государственной уголовной политики, разработка предложений по совершенствованию правового регулирования в сфере правоохранительной деятельности;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осуществление в пределах своей компетенции международного сотрудничества в сфере досудебного уголовного производства.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Следственный комитет осуществляет свою деятельность во взаимодействии</w:t>
      </w:r>
      <w:r w:rsidRPr="00CA5AF7">
        <w:rPr>
          <w:rFonts w:ascii="Times New Roman" w:hAnsi="Times New Roman"/>
          <w:sz w:val="24"/>
          <w:szCs w:val="24"/>
        </w:rPr>
        <w:t xml:space="preserve"> с другими государственными органами и иными организациями, в том числе правоохранительными органами и иными организациями иностранных государств, международными организациями, и гражданами в соответствии с законодательными актами и международными договорами Республики Беларусь.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Государственные органы, иные организации и их должностные лица в пределах своей компетенции обязаны оказывать содействие Следственному комитету в выполнении возложенных на него задач.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Граждане могут добровольно оказывать содействие Следственному комитету в выполнении возложенных на него задач.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2.3 Полномочия Следственного комитета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ст. 10 Закона о Следственном комитете предусмотрены </w:t>
      </w:r>
      <w:r w:rsidRPr="00CA5AF7">
        <w:rPr>
          <w:rFonts w:ascii="Times New Roman" w:hAnsi="Times New Roman"/>
          <w:b/>
          <w:sz w:val="24"/>
          <w:szCs w:val="24"/>
        </w:rPr>
        <w:t xml:space="preserve">ПОЛНОМОЧИЯ </w:t>
      </w:r>
      <w:r w:rsidRPr="00CA5AF7">
        <w:rPr>
          <w:rFonts w:ascii="Times New Roman" w:hAnsi="Times New Roman"/>
          <w:sz w:val="24"/>
          <w:szCs w:val="24"/>
        </w:rPr>
        <w:t>Следственного комитета.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Следственный комитет в соответствии с возложенными на него задачами: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и осуществляет проверку заявлений и сообщений о преступлениях;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предварительное следствие по уголовным делам;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мероприятия по поддержанию на надлежащем уровне качества предварительного следствия;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участвует в пределах своей компетенции в реализации государственной уголовной политики, государственных программ в сфере обеспечения национальной безопасности;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вправе привлекать к участию в проверках по заявлениям и сообщениям о преступлениях должностных лиц других правоохранительных, контролирующих (надзорных) органов, а также специалистов других государственных органов и иных организаций;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вправе запрашивать и получать на безвозмездной основе от государственных органов и иных организаций документы, материалы и иную информацию, необходимые для выполнения возложенных на Следственный комитет задач;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вправе требовать и получать от организаций и граждан необходимые сведения и объяснения, относящиеся к находящимся в производстве уголовным делам, материалам проверок по заявлениям и сообщениям о преступлениях, назначать инвентаризации и проводить в соответствии с уголовно-процессуальным законодательством проверки, истребовать и при необходимости в установленном законодательством порядке, изымать документы, образцы сырья, материалов, полуфабрикатов и готовой продукции, опечатывать кассы, помещения и места хранения документов, денежных средств и иного имущества;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использует на безвозмездной основе с соблюдением требований законодательства об обеспечении защиты информации информационные системы, базы и банки данных, в  том числе других государственных органов и иных организаций;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имеет и использует в соответствии с законодательством оружие, боеприпасы к нему, специальные средства, транспортные средства, в том числе оперативного назначения, средства связи, организационную технику, средства и системы охраны, здания, сооружения и иное имущество;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- организует и проводит мероприятия по обеспечению в Следственном комитете собственной безопасности и защиты государственных секретов;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учет и хранение уголовных дел,  материалов проверок по заявлениям и сообщениям о преступлениях, других материалов, относящихся к деятельности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реализует в соответствии с законодательством право на владение, пользование и распоряжение имуществом, находящимся в собственности Республики Беларусь и закрепленным на праве оперативного управления за Следственным комитетом;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принимает меры по обеспечению правовой и социальной защиты сотрудников Следственного комитета, граждан Республики Беларусь, уволенных со службы в Следственном комитете в запас (отставку), членов их семей, гражданского персонала Следственного комитета, а также членов семей погибших (умерших) сотрудников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и проводит идеологическую работу, осуществляет мероприятия по укреплению исполнительской, служебной и трудовой дисциплины в Следственном комитете;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рассматривает в соответствии с законодательством обращения граждан, в том числе индивидуальных предпринимателей, и юридических лиц, организует личный прием граждан, в том числе индивидуальных предпринимателей, и представителей юридических лиц;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участвует в обеспечении исполнения гражданами Республики Беларусь воинской обязанности;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и проводит семинары, совещания, учебные сборы, научно-практические конференции,  в том числе международные, создает рабочие группы, комиссии, советы, включая межведомственные;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международное сотрудничество, участвует в заключении международных договоров Республики Беларусь, в том числе межведомственного характера;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иные полномочия, предусмотренные законодательными актами.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ст. 11. Закона о Следственном комитете определены полномочия центрального аппарата Следственного комитета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Центральный аппарат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помимо полномочий, предусмотренных ст.10 Закона о Следственном комитете при выполнении возложенных на него задач: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обеспечивает руководство подчиненными органами предварительного следствия, осуществляет контроль за их деятельностью;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контроль за реализацией мероприятий по поддержанию на надлежащем уровне качества предварительного следствия, определяет критерии оценки эффективности следственной работы. При этом показатели, связанные с состоянием и динамикой преступности, для оценки эффективности следственной работы не применяются;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- определяет основные направления совершенствования следственной работы, принимает меры по их реализации, внедрению в практику достижений науки и техники, положительного опыта, прогрессивных форм и методов организации предварительного следствия;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принимает в пределах своей компетенции нормативные правовые акты;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разрабатывает предложения по совершенствованию законодательства, участвует в подготовке проектов законодательных и иных нормативных правовых актов, разработке государственных программ в сфере обеспечения национальной безопасности;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централизованное информационно-аналитическое обеспечение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создает информационные системы, базы, банки данных и обеспечивает их эксплуатацию;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 устанавливает единый порядок формирования и представления форм ведомственной отчетности о следственной работе, процессуальном контроле, рассмотрении заявлений и сообщений о преступлениях, рассмотрении обращений граждан, в том числе индивидуальных предпринимателей, и юридических лиц, финансовой  и кадровой деятельности, материально-техническом обеспечении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мероприятия по организации мобилизационной работы в Следственном комитете;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материальное, пенсионное, социальное и иное обеспечение, медицинское обслуживание, санаторно-курортное лечение и оздоровление сотрудников Следственного комитета, граждан Республики Беларусь, уволенных со службы в Следственном комитете в запас (отставку), членов их семей, гражданского персонала Следственного комитета, а также членов семей погибших (умерших) сотрудников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организует работу по реализации государственной кадровой политики в Следственном комитете, включающей организацию подбора, расстановки, подготовки, переподготовки, повышения квалификации и аттестации сотрудников, гражданского персонала Следственного комитета, формирование резерва руководящих кадров;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разрабатывает порядок материально-технического обеспечения Следственного комитета, нормы обеспечения Следственного комитета вооружением  и специальными средствами, нормы снабжения сотрудников Следственного комитета предметами формы одежды, знаками различия по специальным званиям и иным вещевым имуществом;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вправе приобретать оружие, боеприпасы к нему, специальные средства, транспортные средства, в том числе оперативного назначения, средства связи, организационную технику, средства и системы охраны, здания, сооружения и иное имущество;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- вправе выпускать печатные средства массовой информации;</w:t>
      </w:r>
    </w:p>
    <w:p w:rsidR="00E374B5" w:rsidRPr="00CA5AF7" w:rsidRDefault="00E374B5" w:rsidP="00B3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устанавливает порядок ведения делопроизводства в Следственном комитете;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устанавливает порядок учета и хранения уголовных дел, материалов проверок по заявлениям и сообщениям о преступлениях, других материалов, относящихся к деятельности Следственного комитета;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осуществляет иные полномочия, предусмотренные законодательными актами.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448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3 СОТРУДНИКИ И ГРАЖДАНСКИЙ ПЕРСОНАЛ СЛЕДСТВЕННОГО КОМИТЕТА. СЛУЖБА В СЛЕДСТВЕННОМ КОМИТЕТЕ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Сотрудниками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являются граждане Республики Беларусь, имеющие, как правило, высшее юридическое образование, способные по своим личным, моральным и деловым качествам, состоянию здоровья выполнять задачи, возложенные на Следственный комитет, принятые на службу в Следственный комитет, которым присвоено специальное звание, если иное не определено Президентом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На должности рядового, младшего, среднего и старшего начальствующего состава Следственного комитета принимаются граждане Республики Беларусь, как правило, не старше 25 лет. Военнообязанные, принятые на службу в Следственный комитет, снимаются с воинского учета и состоят в кадрах Следственного комитета.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Сотрудники Следственного комитета обеспечиваются предметами формы одежды, знаками различия по специальным званиям, а также служебным удостоверением и жетоном с личным номером.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Граждане Республики Беларусь не могут быть приняты на службу в Следственный комитет в случае: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совершения ранее преступления;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несоответствия требованиям, предусмотренным ч.1 и ч.2 ст. 15 Закона о Следственном комитете;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признания их недееспособными или ограниченно дееспособными решением суда, вступившим в законную силу;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отказа от прохождения специальной проверки или процедуры оформления допуска к государственным секретам;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непредставления декларации о доходах и имуществе или внесения в нее неполных и (или) недостоверных сведений, за исключением случаев, предусмотренных законодательными актами;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- наличия подтвержденного медицинским заключением заболевания или иного противопоказания, препятствующих исполнению ими служебных обязанностей;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наличия иных обстоятельств, предусмотренных законодательными актами.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В ст. 16 Закона о Следственном комитете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предусмотрены ограничения, связанные со службой в Следственном комитете</w:t>
      </w:r>
      <w:r w:rsidRPr="00CA5AF7">
        <w:rPr>
          <w:rFonts w:ascii="Times New Roman" w:hAnsi="Times New Roman"/>
          <w:sz w:val="24"/>
          <w:szCs w:val="24"/>
        </w:rPr>
        <w:t xml:space="preserve">: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- сотрудники Следственного комитета не могут быть членами политических партий и других общественных объединений, преследующих политические цели;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выполнять иную оплачиваемую работу, не связанную с исполнением служебных обязанностей по месту службы, кроме педагогической (в части реализации содержания образовательных программ), научной, культурной, творческой деятельности и медицинской практики, осуществляемых по согласованию с руководителем подразделения Следственного комитета, в котором сотрудник Следственного комитета проходит службу (в  отношении руководителя подразделения Следственного комитета – по согласованию с его непосредственным начальником);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- получать от иностранных государств документы, предоставляющие права на льготы и преимущества в связи с политическими, религиозными взглядами или национальной принадлежностью, а равно пользоваться такими льготами и преимуществами, если иное не вытекает из международных договоров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Законодательными актами могут устанавливаться иные ограничения, связанные со службой в Следственном комитете.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Граждане Республики Беларусь, впервые принятые на службу  в Следственный комитет, приносят Присягу, текст которой утверждается Президентом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>Гражданский персонал Следственного комитета</w:t>
      </w:r>
      <w:r w:rsidRPr="00CA5AF7">
        <w:rPr>
          <w:rFonts w:ascii="Times New Roman" w:hAnsi="Times New Roman"/>
          <w:sz w:val="24"/>
          <w:szCs w:val="24"/>
        </w:rPr>
        <w:t xml:space="preserve"> состоит из государственных служащих и работников, осуществляющих техническое обслуживание и обеспечивающих деятельность Следственного комитета.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Права и обязанности гражданского персонала Следственного комитета определяются законодательством о труде и о государственной службе. 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Государственные служащие Следственного комитета при осуществлении полномочий, предусмотренных процессуальным законодательством, пользуются правами и на них распространяются гарантии правовой и социальной защиты, установленные Законом о Следственном комитете и иными законодательными актами для сотрудников Следственного комитета.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  <w:u w:val="single"/>
        </w:rPr>
        <w:t xml:space="preserve">Служба в Следственном комитете </w:t>
      </w:r>
      <w:r w:rsidRPr="00CA5AF7">
        <w:rPr>
          <w:rFonts w:ascii="Times New Roman" w:hAnsi="Times New Roman"/>
          <w:sz w:val="24"/>
          <w:szCs w:val="24"/>
        </w:rPr>
        <w:t xml:space="preserve">является видом государственной службы в Республике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Прохождение службы в Следственном комитете включает прием на службу, назначение на должность, присвоение специального звания, аттестацию, увольнение со службы в Следственном комитете, а также другие обстоятельства (события), которые в соответствии с законодательством определяют служебно-правовое положение сотрудников Следственного комитета.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Служба в Следственном комитете на должностях, подлежащих замещению лицами среднего, старшего и высшего начальствующего состава Следственного комитета, засчитывается в стаж государственной службы на условиях и в порядке, установленных законодательными актами.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 xml:space="preserve">Порядок и условия прохождения службы в Следственном комитете, в том числе перечень специальных званий сотрудников Следственного комитета и порядок их присвоения, устанавливаются Положением о порядке прохождения службы в Следственном комитете Республики Беларусь. </w:t>
      </w: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44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F448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4. КОМИТЕТ ГОСУДАРСТВЕННОЙ БЕЗОПАСНОСТИ КАК ОРГАН ПРЕДВАРИТЕЛЬНОГО СЛЕДСТВИЯ </w:t>
      </w:r>
      <w:r w:rsidRPr="00CA5AF7">
        <w:rPr>
          <w:rFonts w:ascii="Times New Roman" w:hAnsi="Times New Roman"/>
          <w:b/>
          <w:sz w:val="24"/>
          <w:szCs w:val="24"/>
          <w:u w:val="single"/>
        </w:rPr>
        <w:t>(http://www.kgb.by)</w:t>
      </w:r>
    </w:p>
    <w:p w:rsidR="00E374B5" w:rsidRPr="00CA5AF7" w:rsidRDefault="00E374B5" w:rsidP="00F44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Органы государственной безопасности</w:t>
      </w:r>
      <w:r w:rsidRPr="00CA5AF7">
        <w:rPr>
          <w:rFonts w:ascii="Times New Roman" w:hAnsi="Times New Roman"/>
          <w:sz w:val="24"/>
          <w:szCs w:val="24"/>
          <w:lang w:eastAsia="ru-RU"/>
        </w:rPr>
        <w:t xml:space="preserve"> – государственные органы, обеспечивающие в пределах предоставленных им полномочий безопасность личности, общества и государства от внутренних и внешних угроз. Органы государственной безопасности являются составной частью системы обеспечения национальной безопасности Республики Беларусь.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Основные задачи органов государственной безопасности</w:t>
      </w:r>
    </w:p>
    <w:p w:rsidR="00E374B5" w:rsidRPr="00CA5AF7" w:rsidRDefault="00E374B5" w:rsidP="00893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 xml:space="preserve">Основными задачами органов государственной безопасности являются: 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защита независимости и территориальной целостности Республики Беларусь, обеспечение национальной безопасности Республики Беларусь в политической, экономической, военной, научно-технологической, информационной, социальной, демографической и экологической сферах;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оценка текущего состояния национальной безопасности Республики Беларусь, прогнозирование его развития, а также разработка и осуществление комплекса мер по предупреждению и выявлению угроз национальной безопасности Республики Беларусь, внесение в соответствии с законодательством Республики Беларусь предложений Президенту Республики Беларусь по обеспечению национальной безопасности Республики Беларусь; и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информирование Президента Республики Беларусь и по его поручению соответствующих государственных органов и иных организаций по вопросам состояния национальной безопасности Республики Беларусь;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разработка и проведение мероприятий по оказанию содействия государственным органам и иным организациям в осуществлении мер в области политического, социально-экономического развития и научно-технического прогресса Республики Беларусь;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организация и осуществление в пределах своей компетенции контрразведывательной деятельности и внешней разведки;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 xml:space="preserve">- предупреждение, выявление и пресечение террористической и иной экстремистской деятельности, организованной преступности и коррупции, незаконной миграции, незаконного оборота наркотических средств, психотропных веществ, их прекурсоров и аналогов, оружия, боеприпасов, ядерных материалов и их компонентов, а также иных объектов экспортного контроля, контрабанды, других преступлений, </w:t>
      </w: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дознание и предварительное следствие по которым законодательными актами Республики Беларусь отнесены к ведению органов государственной безопасности</w:t>
      </w:r>
      <w:r w:rsidRPr="00CA5AF7">
        <w:rPr>
          <w:rFonts w:ascii="Times New Roman" w:hAnsi="Times New Roman"/>
          <w:sz w:val="24"/>
          <w:szCs w:val="24"/>
          <w:lang w:eastAsia="ru-RU"/>
        </w:rPr>
        <w:t>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осуществление предусмотренных законодательством Республики Беларусь полномочий в сфере государственных секретов;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- обеспечение государственных органов и иных организаций правительственной и оперативной связью, организация и обеспечение в пределах своей компетенции криптографической и инженерно-технической безопасности шифрованной и других видов специальной связи в Республике Беларусь и организациях Республики Беларусь, находящихся за ее пределами, и осуществление государственного контроля за этой деятельностью.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На органы государственной безопасности законодательными актами Республики Беларусь могут быть возложены иные задачи. Привлечение органов государственной безопасности для решения задач, не предусмотренных законодательными актами Республики Беларусь, запрещается.</w:t>
      </w:r>
    </w:p>
    <w:p w:rsidR="00E374B5" w:rsidRPr="00CA5AF7" w:rsidRDefault="00E374B5" w:rsidP="000F41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74B5" w:rsidRPr="00CA5AF7" w:rsidRDefault="00E374B5" w:rsidP="000F41B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Правовая основа деятельности органов государственной безопасности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Правовой основой деятельности органов государственной безопасности являются Конституция Республики Беларусь, настоящий Закон, указы и декреты Президента Республики Беларусь, иные акты законодательства Республики Беларусь.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Если международными договорами Республики Беларусь установлены иные правила, чем те, которые содержатся в настоящем Законе, то применяются правила международных договоров Республики Беларусь.</w:t>
      </w:r>
    </w:p>
    <w:p w:rsidR="00E374B5" w:rsidRPr="00CA5AF7" w:rsidRDefault="00E374B5" w:rsidP="000F41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Принципы деятельности органов государственной безопасности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Деятельность органов государственной безопасности осуществляется на принципах: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законности;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уважения и соблюдения прав, свобод и законных интересов граждан Республики Беларусь, иностранных граждан, лиц без гражданства (далее, если иное не установлено настоящим Законом, - граждане);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гуманизма;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единства системы органов государственной безопасности и централизации управления ими;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сочетания гласных и негласных методов и средств деятельности;</w:t>
      </w:r>
    </w:p>
    <w:p w:rsidR="00E374B5" w:rsidRPr="00CA5AF7" w:rsidRDefault="00E374B5" w:rsidP="00893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независимости от деятельности политических партий и иных общественных объединений.</w:t>
      </w:r>
    </w:p>
    <w:p w:rsidR="00E374B5" w:rsidRPr="00CA5AF7" w:rsidRDefault="00E374B5" w:rsidP="00893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8931F8">
      <w:pPr>
        <w:pStyle w:val="point"/>
        <w:spacing w:before="0" w:beforeAutospacing="0" w:after="0" w:afterAutospacing="0"/>
        <w:ind w:firstLine="709"/>
        <w:jc w:val="both"/>
      </w:pPr>
      <w:r w:rsidRPr="00CA5AF7">
        <w:rPr>
          <w:b/>
          <w:u w:val="single"/>
        </w:rPr>
        <w:t xml:space="preserve">В соответствии со ст. 182 УПК </w:t>
      </w:r>
      <w:r w:rsidRPr="00CA5AF7">
        <w:rPr>
          <w:u w:val="single"/>
        </w:rPr>
        <w:t>Респ. Бел.</w:t>
      </w:r>
      <w:r w:rsidRPr="00CA5AF7">
        <w:t xml:space="preserve"> по уголовным делам о преступлениях, предусмотренных </w:t>
      </w:r>
      <w:r w:rsidRPr="00CA5AF7">
        <w:rPr>
          <w:b/>
          <w:u w:val="single"/>
        </w:rPr>
        <w:t>статьями 124–126, 229, 289–290</w:t>
      </w:r>
      <w:r w:rsidRPr="00CA5AF7">
        <w:rPr>
          <w:b/>
          <w:u w:val="single"/>
          <w:vertAlign w:val="superscript"/>
        </w:rPr>
        <w:t>5</w:t>
      </w:r>
      <w:r w:rsidRPr="00CA5AF7">
        <w:rPr>
          <w:b/>
          <w:u w:val="single"/>
        </w:rPr>
        <w:t>, частью 4 статьи 294, частью 4 статьи 295, частью 4 статьи 309, частью 3 статьи 311, частью 3 статьи 322, частью 3 статьи 323, частью 3 статьи 324, частью 2 статьи 333, статьями 356–361</w:t>
      </w:r>
      <w:r w:rsidRPr="00CA5AF7">
        <w:rPr>
          <w:b/>
          <w:u w:val="single"/>
          <w:vertAlign w:val="superscript"/>
        </w:rPr>
        <w:t>3</w:t>
      </w:r>
      <w:r w:rsidRPr="00CA5AF7">
        <w:rPr>
          <w:b/>
          <w:u w:val="single"/>
        </w:rPr>
        <w:t>, 373–375</w:t>
      </w:r>
      <w:r w:rsidRPr="00CA5AF7">
        <w:t xml:space="preserve"> Уголовного кодекса Республики Беларусь, предварительное следствие производится следователями органов государственной безопасности.</w:t>
      </w:r>
    </w:p>
    <w:p w:rsidR="00E374B5" w:rsidRPr="00CA5AF7" w:rsidRDefault="00E374B5" w:rsidP="000F4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A45C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</w:rPr>
        <w:t xml:space="preserve">Руководство КГБ осуществляет Председатель – </w:t>
      </w:r>
      <w:r w:rsidRPr="00CA5AF7">
        <w:rPr>
          <w:rFonts w:ascii="Times New Roman" w:hAnsi="Times New Roman"/>
          <w:b/>
          <w:sz w:val="24"/>
          <w:szCs w:val="24"/>
        </w:rPr>
        <w:t>ВАКУЛЬЧИК ВАЛЕРИЙ ПАВЛОВИЧ</w:t>
      </w:r>
      <w:r w:rsidRPr="00CA5AF7">
        <w:rPr>
          <w:rFonts w:ascii="Times New Roman" w:hAnsi="Times New Roman"/>
          <w:sz w:val="24"/>
          <w:szCs w:val="24"/>
        </w:rPr>
        <w:t xml:space="preserve"> – генерал-лейтенант. </w:t>
      </w:r>
      <w:r w:rsidRPr="00CA5AF7">
        <w:rPr>
          <w:rFonts w:ascii="Times New Roman" w:hAnsi="Times New Roman"/>
          <w:bCs/>
          <w:sz w:val="24"/>
          <w:szCs w:val="24"/>
          <w:lang w:eastAsia="ru-RU"/>
        </w:rPr>
        <w:t>В число руководителей водят – 1-й заместитель Председателя и 4 заместителя</w:t>
      </w:r>
    </w:p>
    <w:p w:rsidR="00E374B5" w:rsidRPr="00CA5AF7" w:rsidRDefault="00E374B5" w:rsidP="000A0B95">
      <w:pPr>
        <w:pStyle w:val="NormalWeb"/>
        <w:spacing w:before="0" w:beforeAutospacing="0" w:after="0" w:afterAutospacing="0"/>
        <w:ind w:firstLine="709"/>
        <w:jc w:val="both"/>
      </w:pPr>
      <w:r w:rsidRPr="00CA5AF7">
        <w:rPr>
          <w:b/>
          <w:u w:val="single"/>
        </w:rPr>
        <w:t xml:space="preserve">В систему органов КГБ входя 7 управлений: </w:t>
      </w:r>
      <w:r w:rsidRPr="00CA5AF7">
        <w:t>Управление КГБ по г. Минску и Минской области; Управление КГБ по Брестской области; Управления КГБ по Витебской области; Управление КГБ по Гомельской области; Управления КГБ по Гродненской области; Управление КГБ по Могилевской области; Управления военной контрразведки КГБ</w:t>
      </w:r>
    </w:p>
    <w:p w:rsidR="00E374B5" w:rsidRPr="00CA5AF7" w:rsidRDefault="00E374B5" w:rsidP="000A0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0A0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0A0B9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5 ОРГАНЫ ДОЗНАНИЯ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A5AF7">
        <w:rPr>
          <w:b/>
          <w:u w:val="single"/>
        </w:rPr>
        <w:t>Государственными органами и должностными лицами, уполномоченными законом осуществлять дознание, являются (ст.37 УПК Респ. Бел.):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1) </w:t>
      </w:r>
      <w:r w:rsidRPr="00CA5AF7">
        <w:rPr>
          <w:b/>
          <w:u w:val="single"/>
        </w:rPr>
        <w:t>Министерство внутренних дел Республики Беларусь</w:t>
      </w:r>
      <w:r w:rsidRPr="00CA5AF7">
        <w:t xml:space="preserve">, специальные подразделения по борьбе с коррупцией и организованной преступностью органов внутренних дел, территориальные органы внутренних дел </w:t>
      </w:r>
      <w:r w:rsidRPr="00CA5AF7">
        <w:rPr>
          <w:b/>
          <w:u w:val="single"/>
        </w:rPr>
        <w:t>(http://mvd.gov.by)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2) </w:t>
      </w:r>
      <w:r w:rsidRPr="00CA5AF7">
        <w:rPr>
          <w:b/>
          <w:u w:val="single"/>
        </w:rPr>
        <w:t>органы государственной безопасности</w:t>
      </w:r>
      <w:r w:rsidRPr="00CA5AF7">
        <w:t> – по уголовным делам, отнесенным законом к их ведению;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3) в </w:t>
      </w:r>
      <w:r w:rsidRPr="00CA5AF7">
        <w:rPr>
          <w:b/>
          <w:u w:val="single"/>
        </w:rPr>
        <w:t>Вооруженных Силах Республики Беларусь</w:t>
      </w:r>
      <w:r w:rsidRPr="00CA5AF7">
        <w:t xml:space="preserve"> и транспортных войсках Республики Беларусь – военные коменданты военных комендатур в зоне ответственности военных комендатур, командиры воинских частей, соединений, начальники военных учебных заведений, организаций Вооруженных Сил и гарнизонов, а в других войсках и воинских формированиях – командиры воинских частей, соединений, начальники органов пограничной службы, начальники военных учреждений – по уголовным делам о преступлениях, совершенных лицами, на которых распространяется статус военнослужащих, а также о преступлениях, совершенных гражданским персоналом Вооруженных Сил, других войск и воинских формирований в связи с исполнением ими служебных (трудовых) обязанностей в расположении воинской части, соединения, военного учебного заведения, учреждения, организации Вооруженных Сил, гарнизона, органа пограничной службы или его подразделения;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4) </w:t>
      </w:r>
      <w:r w:rsidRPr="00CA5AF7">
        <w:rPr>
          <w:b/>
          <w:u w:val="single"/>
        </w:rPr>
        <w:t>начальники учреждений, исполняющих уголовные наказания</w:t>
      </w:r>
      <w:r w:rsidRPr="00CA5AF7">
        <w:t xml:space="preserve"> в виде лишения свободы, следственных изоляторов – по уголовным делам о преступлениях против установленного порядка несения службы, совершенных сотрудниками этих учреждений, а равно по уголовным делам о преступлениях, совершенных в расположении указанных учреждений </w:t>
      </w:r>
      <w:r w:rsidRPr="00CA5AF7">
        <w:rPr>
          <w:b/>
          <w:u w:val="single"/>
        </w:rPr>
        <w:t>(http://mvd.gov.by)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5) </w:t>
      </w:r>
      <w:r w:rsidRPr="00CA5AF7">
        <w:rPr>
          <w:b/>
          <w:u w:val="single"/>
        </w:rPr>
        <w:t>Государственный пограничный комитет</w:t>
      </w:r>
      <w:r w:rsidRPr="00CA5AF7">
        <w:t xml:space="preserve"> Республики Беларусь, территориальные органы пограничной службы, орган пограничной службы специального назначения – по уголовным делам о преступлениях, выявляемых при выполнении возложенных на органы пограничной службы задач </w:t>
      </w:r>
      <w:r w:rsidRPr="00CA5AF7">
        <w:rPr>
          <w:b/>
          <w:u w:val="single"/>
        </w:rPr>
        <w:t>(http://gpk.gov.by)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6) </w:t>
      </w:r>
      <w:r w:rsidRPr="00CA5AF7">
        <w:rPr>
          <w:b/>
          <w:u w:val="single"/>
        </w:rPr>
        <w:t>таможенные органы</w:t>
      </w:r>
      <w:r w:rsidRPr="00CA5AF7">
        <w:t> – по уголовным делам о преступлениях, предусмотренных статьями 228–231, а также статьями 328</w:t>
      </w:r>
      <w:r w:rsidRPr="00CA5AF7">
        <w:rPr>
          <w:vertAlign w:val="superscript"/>
        </w:rPr>
        <w:t>1</w:t>
      </w:r>
      <w:r w:rsidRPr="00CA5AF7">
        <w:t xml:space="preserve"> и 333</w:t>
      </w:r>
      <w:r w:rsidRPr="00CA5AF7">
        <w:rPr>
          <w:vertAlign w:val="superscript"/>
        </w:rPr>
        <w:t>1</w:t>
      </w:r>
      <w:r w:rsidRPr="00CA5AF7">
        <w:t xml:space="preserve"> (в части незаконного перемещения товаров через таможенную границу Евразийского экономического союза) Уголовного кодекса Республики Беларусь </w:t>
      </w:r>
      <w:r w:rsidRPr="00CA5AF7">
        <w:rPr>
          <w:b/>
          <w:u w:val="single"/>
        </w:rPr>
        <w:t>(http://www.customs.gov.by)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7) </w:t>
      </w:r>
      <w:r w:rsidRPr="00CA5AF7">
        <w:rPr>
          <w:b/>
          <w:u w:val="single"/>
        </w:rPr>
        <w:t>органы финансовых расследований Комитета государственного контроля</w:t>
      </w:r>
      <w:r w:rsidRPr="00CA5AF7">
        <w:t xml:space="preserve"> Республики Беларусь – по уголовным делам о преступлениях, предусмотренных статьями 224–227, 233–235, 237–245, 247 и 261</w:t>
      </w:r>
      <w:r w:rsidRPr="00CA5AF7">
        <w:rPr>
          <w:vertAlign w:val="superscript"/>
        </w:rPr>
        <w:t>1</w:t>
      </w:r>
      <w:r w:rsidRPr="00CA5AF7">
        <w:t xml:space="preserve"> Уголовного кодекса Республики Беларусь, а также о коррупционных преступлениях в экономической сфере </w:t>
      </w:r>
      <w:r w:rsidRPr="00CA5AF7">
        <w:rPr>
          <w:b/>
          <w:u w:val="single"/>
        </w:rPr>
        <w:t>(http://www.kgk.gov.by)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8) </w:t>
      </w:r>
      <w:r w:rsidRPr="00CA5AF7">
        <w:rPr>
          <w:b/>
          <w:u w:val="single"/>
        </w:rPr>
        <w:t>органы государственного пожарного надзора</w:t>
      </w:r>
      <w:r w:rsidRPr="00CA5AF7">
        <w:t xml:space="preserve"> – по уголовным делам о пожарах и нарушении противопожарных правил </w:t>
      </w:r>
      <w:r w:rsidRPr="00CA5AF7">
        <w:rPr>
          <w:b/>
          <w:u w:val="single"/>
        </w:rPr>
        <w:t>(http://mchs.gov.by)</w:t>
      </w:r>
      <w:r w:rsidRPr="00CA5AF7">
        <w:t>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9) </w:t>
      </w:r>
      <w:r w:rsidRPr="00CA5AF7">
        <w:rPr>
          <w:b/>
          <w:u w:val="single"/>
        </w:rPr>
        <w:t>капитаны морских или речных судов, командиры воздушных судов,</w:t>
      </w:r>
      <w:r w:rsidRPr="00CA5AF7">
        <w:t xml:space="preserve"> находящихся вне пределов Республики Беларусь, – по уголовным делам о преступлениях, совершенных на судах;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10) </w:t>
      </w:r>
      <w:r w:rsidRPr="00CA5AF7">
        <w:rPr>
          <w:b/>
          <w:u w:val="single"/>
        </w:rPr>
        <w:t>главы дипломатических представительств и консульских учреждений</w:t>
      </w:r>
      <w:r w:rsidRPr="00CA5AF7">
        <w:t xml:space="preserve"> Республики Беларусь – по делам о преступлениях, совершенных в пределах территории дипломатических представительств и консульских учреждений </w:t>
      </w:r>
      <w:r w:rsidRPr="00CA5AF7">
        <w:rPr>
          <w:b/>
          <w:u w:val="single"/>
        </w:rPr>
        <w:t>(http://mfa.gov.by)</w:t>
      </w:r>
      <w:r w:rsidRPr="00CA5AF7">
        <w:t>.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A5AF7">
        <w:rPr>
          <w:b/>
          <w:u w:val="single"/>
        </w:rPr>
        <w:t>На органы дознания и должностных лиц в зависимости от характера преступления возлагаются: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1) прием, регистрация и рассмотрение заявлений и сообщений о любом совершенном, совершаемом и готовящемся преступлении;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2) проведение проверки по заявлению или сообщению о преступлении, принятие по ним решения в соответствии со статьей 174 настоящего Кодекса;</w:t>
      </w:r>
    </w:p>
    <w:p w:rsidR="00E374B5" w:rsidRPr="00CA5AF7" w:rsidRDefault="00E374B5" w:rsidP="000A0B95">
      <w:pPr>
        <w:pStyle w:val="point"/>
        <w:spacing w:before="0" w:beforeAutospacing="0" w:after="0" w:afterAutospacing="0"/>
        <w:ind w:firstLine="709"/>
        <w:jc w:val="both"/>
      </w:pPr>
      <w:r w:rsidRPr="00CA5AF7">
        <w:t>3) производство неотложных следственных и других процессуальных действий по уголовным делам;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4) проведение необходимых </w:t>
      </w:r>
      <w:r w:rsidRPr="00CA5AF7">
        <w:rPr>
          <w:b/>
          <w:u w:val="single"/>
        </w:rPr>
        <w:t>оперативно-розыскных мероприятий</w:t>
      </w:r>
      <w:r w:rsidRPr="00CA5AF7">
        <w:t xml:space="preserve"> и принятие иных мер в целях обнаружения преступлений и выявления лиц, их совершивших, а также предупреждение и пресечение преступлений.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CA5AF7">
        <w:rPr>
          <w:b/>
          <w:color w:val="000000"/>
          <w:u w:val="single"/>
        </w:rPr>
        <w:t>Оперативно-розыскная деятельность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Регулируется Законом Респ. Бел. от 15 июля 2015 г. «Об оперативно-розыскной деятельности».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rPr>
          <w:b/>
          <w:u w:val="single"/>
        </w:rPr>
        <w:t>Оперативно-розыскная деятельность</w:t>
      </w:r>
      <w:r w:rsidRPr="00CA5AF7">
        <w:t xml:space="preserve"> – деятельность, осуществляемая государственными органами с соблюдением конспирации, проведением оперативно-розыскных мероприятий гласно и негласно, направленная на защиту жизни, здоровья, прав, свобод и законных интересов граждан, прав и законных интересов организаций, собственности от преступных посягательств, обеспечение безопасности общества и государства.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A5AF7">
        <w:rPr>
          <w:b/>
          <w:u w:val="single"/>
        </w:rPr>
        <w:t xml:space="preserve">Задачами оперативно-розыскной деятельности являются: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сбор сведений о событиях и действиях, создающих угрозу национальной безопасности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предупреждение, выявление, пресечение преступлений, а также выявление граждан, их подготавливающих, совершающих или совершивших;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розыск обвиняемых, скрывшихся от органа уголовного преследования или суда и (или) местонахождение которых этим органам неизвестно, граждан, без вести пропавших, а также осужденных к наказанию;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установление персональных данных граждан, которые погибли (умерли);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установление персональных данных граждан, которые в силу состояния здоровья или возраста не могут сообщить о себе сведения;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установление имущества, которое подлежит или может подлежать аресту в уголовном процессе;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обеспечение безопасности граждан, оказывающих или оказывавших содействие на конфиденциальной основе органам, осуществляющим оперативно-розыскную деятельность, и их близких, а также сохранности их имущества от преступных посягательств, обеспечение безопасности иных граждан;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сбор сведений для принятия решений о допуске граждан к государственным секретам, к работам, связанным с эксплуатацией объектов, представляющих повышенную опасность для жизни и здоровья граждан и окружающей среды, к участию в оперативно- розыскной деятельности, к содействию на конфиденциальной основе органам, осуществляющим оперативно-розыскную деятельность;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защита государственных секретов.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A5AF7">
        <w:rPr>
          <w:b/>
          <w:u w:val="single"/>
        </w:rPr>
        <w:t xml:space="preserve">Оперативно-розыскную деятельность осуществляют: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органы внутренних дел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органы государственной безопасности Республики Беларусь;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органы пограничной службы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Служба безопасности Президента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Оперативно-аналитический центр при Президенте Республики Беларусь;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органы финансовых расследований Комитета государственного контроля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- таможенные органы Республики Беларусь; 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>- разведывательные службы Вооруженных Сил Республики Беларусь.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  <w:r w:rsidRPr="00CA5AF7">
        <w:t xml:space="preserve">Данные органы могут проводить </w:t>
      </w:r>
      <w:r w:rsidRPr="00CA5AF7">
        <w:rPr>
          <w:b/>
          <w:u w:val="single"/>
        </w:rPr>
        <w:t>оперативно-розыскные мероприятия</w:t>
      </w:r>
      <w:r w:rsidRPr="00CA5AF7">
        <w:t xml:space="preserve"> (проверочная закупка, наблюдение, слуховой контроль, контроль почтовых отправлений, оперативное внедрение и др.)</w:t>
      </w: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8B62E2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</w:rPr>
        <w:t xml:space="preserve">6 </w:t>
      </w:r>
      <w:r w:rsidRPr="00CA5AF7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ГОСУДАРСТВЕННЫЙ КОМИТЕТ СУДЕБНЫХ ЭКСПЕРТИЗ РЕСПУБЛИКИ БЕЛАРУСЬ </w:t>
      </w: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(http://sudexpert.gov.by)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Государственный комитет судебных экспертиз</w:t>
      </w:r>
      <w:r w:rsidRPr="00CA5AF7">
        <w:rPr>
          <w:rFonts w:ascii="Times New Roman" w:hAnsi="Times New Roman"/>
          <w:sz w:val="24"/>
          <w:szCs w:val="24"/>
          <w:lang w:eastAsia="ru-RU"/>
        </w:rPr>
        <w:t> – централизованная система государственных органов, осуществляющих в соответствии с законодательными актами полномочия в сфере судебно-экспертной деятельности.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Государственный комитет судебных экспертиз является военизированной организацией, имеет официальные геральдические символы.Государственный комитет судебных экспертиз подчиняется Президенту Республики Беларусь.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В подчинении Государственного комитета судебных экспертиз могут находиться организации, создаваемые по решению Президента Республики Беларусь.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 xml:space="preserve">Возглавляет </w:t>
      </w:r>
      <w:r w:rsidRPr="00CA5AF7">
        <w:rPr>
          <w:rFonts w:ascii="Times New Roman" w:hAnsi="Times New Roman"/>
          <w:sz w:val="24"/>
          <w:szCs w:val="24"/>
        </w:rPr>
        <w:t xml:space="preserve">Председатель Государственного комитета судебных экспертиз </w:t>
      </w:r>
      <w:r w:rsidRPr="00CA5AF7">
        <w:rPr>
          <w:rFonts w:ascii="Times New Roman" w:hAnsi="Times New Roman"/>
          <w:b/>
          <w:sz w:val="24"/>
          <w:szCs w:val="24"/>
        </w:rPr>
        <w:t>ШВЕД АНДРЕЙ ИВАНОВИЧ</w:t>
      </w:r>
      <w:r w:rsidRPr="00CA5AF7">
        <w:rPr>
          <w:rFonts w:ascii="Times New Roman" w:hAnsi="Times New Roman"/>
          <w:sz w:val="24"/>
          <w:szCs w:val="24"/>
        </w:rPr>
        <w:t xml:space="preserve"> – генерал-майор юстиции. В структуру руководства входят 4 заместителя Председателя.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Правовая основа деятельности Государственного комитета судебных экспертиз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Правовую основу деятельности Государственного комитета судебных экспертиз составляют Конституция Республики Беларусь, настоящий Закон, другие законы Республики Беларусь, правовые акты Президента Республики Беларусь, иные акты законодательства и международные договоры Республики Беларусь.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C914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Принципы деятельности Государственного комитета судебных экспертиз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Деятельность Государственного комитета судебных экспертиз основывается на принципах: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законности;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соблюдения интересов государства, защиты прав и законных интересов граждан Республики Беларусь, иностранных граждан и лиц без гражданства (далее, если не определено иное, – граждане);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объективности, всесторонности и полноты проведения судебных экспертиз, экспертиз (исследований), экспертиз (далее, если не определено иное, – экспертные исследования);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допустимости и достоверности методов, используемых при проведении экспертных исследований;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независимости от деятельности других государственных органов, политических партий, других общественных объединений и иных организаций, должностных лиц при осуществлении своих полномочий в сфере судебно-экспертной деятельности.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задачи Государственного комитета судебных экспертиз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Основными задачами Государственного комитета судебных экспертиз являются: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реализация единой государственной политики в сфере судебно-экспертной деятельности, включая ее научно-методическое обеспечение;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осуществление судебно-экспертной деятельности;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определение и реализация основных направлений совершенствования судебно-экспертной деятельности, внедрение в практику достижений науки и техники, положительного опыта, прогрессивных форм и методов организации и проведения экспертных исследований;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организация подготовки и обучения по образовательным программам дополнительного образования взрослых лиц, намеревающихся осуществлять (осуществляющих) судебно-экспертную деятельность, научных работников в пределах своей компетенции;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организация и развитие в пределах своей компетенции международного сотрудничества в сфере судебно-экспертной деятельности.</w:t>
      </w:r>
    </w:p>
    <w:p w:rsidR="00E374B5" w:rsidRPr="00CA5AF7" w:rsidRDefault="00E374B5" w:rsidP="00D20BDF">
      <w:pPr>
        <w:pStyle w:val="point"/>
        <w:spacing w:before="0" w:beforeAutospacing="0" w:after="0" w:afterAutospacing="0"/>
        <w:ind w:firstLine="709"/>
        <w:jc w:val="both"/>
      </w:pP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5AF7"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Государственный комитет судебных экспертиз в соответствии с возложенными на него задачами: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проводит судебные экспертизы по уголовным и гражданским делам, делам об административных правонарушениях, экономическим делам, материалам проверок по заявлениям (сообщениям) о преступлениях;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проводит экспертизы (исследования) по материалам государственных органов, в том числе осуществляющих дознание, оперативно-розыскную деятельность, государственных органов и иных организаций, осуществляющих контрольную (надзорную) деятельность, в порядке и случаях, предусмотренных законодательными актами и постановлениями Совета Министров Республики Беларусь;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проводит экспертизы по обращениям граждан, в том числе индивидуальных предпринимателей, и юридических лиц;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проводит мероприятия по поддержанию на надлежащем уровне качества и своевременности проведения экспертных исследований;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ведет криминалистические учеты и коллекции;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подтверждает на договорной основе соответствие служебного и гражданского оружия и боеприпасов к нему требованиям технических нормативных правовых актов в области технического нормирования и стандартизации;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осуществляет забор органов и (или) тканей у умершего донора при отсутствии у него кровообращения и дыхания, а также иные виды медицинской деятельности в порядке, установленном законодательством;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осуществляет надзор за качеством оказания медицинской помощи организациями здравоохранения независимо от форм собственности и ведомственной подчиненности (далее – надзор за качеством оказания медицинской помощи);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обеспечивает участие сотрудников и лиц гражданского персонала из числа судебных экспертов в качестве специалистов в следственных и других процессуальных действиях, оперативно-розыскных мероприятиях, проводимых органами, осуществляющими оперативно-розыскную деятельность, а также в проведении органами внутренних дел добровольной и обязательной государственной дактилоскопической регистрации;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использует на безвозмездной основе с соблюдением требований законодательства информационные системы, базы и банки данных, в том числе других государственных органов и иных организаций;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осуществляет учет и хранение материалов и объектов, относящихся к его деятельности;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заключает договоры с государственными органами, иными организациями и физическими лицами;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обеспечивает реализацию государственной кадровой политики и проводит идеологическую работу, реализует мероприятия по укреплению производственно-технологической, исполнительской, служебной и трудовой дисциплины в Государственном комитете судебных экспертиз;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реализует меры по обеспечению правовой и социальной защиты сотрудников и лиц гражданского персонала, граждан Республики Беларусь, уволенных со службы в Государственном комитете судебных экспертиз в запас (отставку), членов их семей, а также членов семей погибших (умерших) сотрудников и лиц гражданского персонала из числа судебных экспертов;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разрабатывает в пределах своей компетенции предложения по совершенствованию законодательства, участвует в разработке проектов законодательных и иных нормативных правовых актов, государственных программ, в том числе в сфере судебно-экспертной деятельности;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рассматривает в соответствии с законодательством обращения граждан, в том числе индивидуальных предпринимателей, и юридических лиц, организует личный прием граждан, в том числе индивидуальных предпринимателей, их представителей и представителей юридических лиц;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организует своевременное доведение до сведения государственных органов и иных организаций информации о недостатках, выявленных при проведении по их материалам экспертных исследований, повлиявших на экспертные выводы;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информирует заинтересованные государственные органы о выявленных недостатках в организации и оказании медицинской помощи населению на территории Республики Беларусь;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проводит судебные экспертизы по гражданским и экономическим делам на платной основе в соответствии с требованиями гражданского процессуального и хозяйственного процессуального законодательства;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осуществляет иные функции, предусмотренные законодательными актами.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Государственный комитет судебных экспертиз в целях реализации возложенных на него задач и функций имеет право: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запрашивать и получать в установленном порядке на безвозмездной основе от государственных органов и иных организаций документы, необходимые материалы и иную информацию, без письменного согласия физических лиц получать сведения из информационных систем, содержащих персональные данные, и иметь доступ, в том числе удаленный, к информационным системам, содержащим такие данные, по письменному запросу или на основании соглашения о предоставлении персональных данных между Государственным комитетом судебных экспертиз и другими государственными органами;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получать информацию, составляющую врачебную тайну, без согласия пациента или лиц, указанных в части второй статьи 18 Закона Республики Беларусь от 18 июня 1993 года «О здравоохранении» (Ведамасцi Вярхоўнага Савета Рэспублiкi Беларусь, 1993 г., № 24, ст. 290; Национальный реестр правовых актов Республики Беларусь, 2008 г., № 159, 2/1460), если она необходима для проведения судебно-медицинских и судебно-психиатрических экспертиз, забора органов и (или) тканей, осуществления надзора за качеством оказания медицинской помощи;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приобретать и использовать в установленном порядке оружие, боеприпасы к нему, специальные и транспортные средства, средства связи, организационную технику, средства и системы охраны, здания, сооружения и другое имущество;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осуществлять иные полномочия, предусмотренные настоящим Законом, иными законами и решениями Президента Республики Беларусь.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Для решения вопросов, связанных с определением уровня квалификации лиц, намеревающихся осуществлять (осуществляющих) судебно-экспертную деятельность, их аттестацией на присвоение (подтверждение, приостановление, лишение) права самостоятельного проведения судебных экспертиз, в Государственном комитете судебных экспертиз создается экспертно-квалификационная комиссия.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Порядок осуществления деятельности экспертно-квалификационной комиссии Государственного комитета судебных экспертиз, в том числе порядок проведения аттестации лиц, намеревающихся осуществлять (осуществляющих) судебно-экспертную деятельность, на присвоение (подтверждение, приостановление, лишение) права самостоятельного проведения судебных экспертиз, определяется Государственным комитетом судебных экспертиз.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5AF7">
        <w:rPr>
          <w:rFonts w:ascii="Times New Roman" w:hAnsi="Times New Roman"/>
          <w:sz w:val="24"/>
          <w:szCs w:val="24"/>
          <w:lang w:eastAsia="ru-RU"/>
        </w:rPr>
        <w:t>Центральный аппарат и территориальные органы Государственного комитета судебных экспертиз являются учебными, в том числе клиническими, базами для научных организаций, учреждений высшего образования и дополнительного образования взрослых.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374B5" w:rsidRPr="00CA5AF7" w:rsidRDefault="00E374B5" w:rsidP="00E51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ВОПРОСЫ К ПРАКТИЧЕСКОМУ ЗАНЯТИЮ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1. Следственный комитет: структура, принципы деятельности, задачи, полномочия.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2. Сотрудники и гражданский персонал Следственного комитета. Служба в Следственном комитете.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3. Комитет государственной безопасности как орган предварительного следствия.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4. Органы дознания: понятие, структура. полномочия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5. Государственный комитет судебных экспертиз Республики Беларусь: понятие, правовая основа деятельности, полномочия.</w:t>
      </w:r>
    </w:p>
    <w:p w:rsidR="00E374B5" w:rsidRPr="00CA5AF7" w:rsidRDefault="00E374B5" w:rsidP="00E51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4B5" w:rsidRPr="00CA5AF7" w:rsidRDefault="00E374B5" w:rsidP="00E51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F7">
        <w:rPr>
          <w:rFonts w:ascii="Times New Roman" w:hAnsi="Times New Roman"/>
          <w:b/>
          <w:sz w:val="24"/>
          <w:szCs w:val="24"/>
        </w:rPr>
        <w:t>ТЕМАТИКА РЕФЕРАТОВ</w:t>
      </w:r>
    </w:p>
    <w:p w:rsidR="00E374B5" w:rsidRPr="00CA5AF7" w:rsidRDefault="00E374B5" w:rsidP="00E51DA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Формы предварительного расследования</w:t>
      </w:r>
    </w:p>
    <w:p w:rsidR="00E374B5" w:rsidRPr="00CA5AF7" w:rsidRDefault="00E374B5" w:rsidP="00E51DA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Органы внутренних дел: понятие и структура, принципы деятельности и задачи, полномочия.</w:t>
      </w:r>
    </w:p>
    <w:p w:rsidR="00E374B5" w:rsidRPr="00CA5AF7" w:rsidRDefault="00E374B5" w:rsidP="00E51DA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5AF7">
        <w:rPr>
          <w:rFonts w:ascii="Times New Roman" w:hAnsi="Times New Roman"/>
          <w:sz w:val="24"/>
          <w:szCs w:val="24"/>
        </w:rPr>
        <w:t>Национальное центральное бюро Интерпола в Республике Беларусь: структура, задачи, полномочия.</w:t>
      </w:r>
    </w:p>
    <w:p w:rsidR="00E374B5" w:rsidRPr="00CA5AF7" w:rsidRDefault="00E374B5" w:rsidP="00D20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374B5" w:rsidRPr="00CA5AF7" w:rsidSect="007208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B5" w:rsidRDefault="00E374B5" w:rsidP="00A45CF1">
      <w:pPr>
        <w:spacing w:after="0" w:line="240" w:lineRule="auto"/>
      </w:pPr>
      <w:r>
        <w:separator/>
      </w:r>
    </w:p>
  </w:endnote>
  <w:endnote w:type="continuationSeparator" w:id="0">
    <w:p w:rsidR="00E374B5" w:rsidRDefault="00E374B5" w:rsidP="00A4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B5" w:rsidRDefault="00E374B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E374B5" w:rsidRDefault="00E37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B5" w:rsidRDefault="00E374B5" w:rsidP="00A45CF1">
      <w:pPr>
        <w:spacing w:after="0" w:line="240" w:lineRule="auto"/>
      </w:pPr>
      <w:r>
        <w:separator/>
      </w:r>
    </w:p>
  </w:footnote>
  <w:footnote w:type="continuationSeparator" w:id="0">
    <w:p w:rsidR="00E374B5" w:rsidRDefault="00E374B5" w:rsidP="00A4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E4E"/>
    <w:multiLevelType w:val="hybridMultilevel"/>
    <w:tmpl w:val="F0080748"/>
    <w:lvl w:ilvl="0" w:tplc="7B4C8C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A774D0"/>
    <w:multiLevelType w:val="hybridMultilevel"/>
    <w:tmpl w:val="00CA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5D282E"/>
    <w:multiLevelType w:val="hybridMultilevel"/>
    <w:tmpl w:val="2904ED3E"/>
    <w:lvl w:ilvl="0" w:tplc="C96CE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CF1"/>
    <w:rsid w:val="0000575B"/>
    <w:rsid w:val="000510FD"/>
    <w:rsid w:val="00052F80"/>
    <w:rsid w:val="00065A42"/>
    <w:rsid w:val="000A0B95"/>
    <w:rsid w:val="000B294A"/>
    <w:rsid w:val="000B6829"/>
    <w:rsid w:val="000C71D6"/>
    <w:rsid w:val="000E7986"/>
    <w:rsid w:val="000F41BD"/>
    <w:rsid w:val="001B0017"/>
    <w:rsid w:val="001D69D5"/>
    <w:rsid w:val="00214FA4"/>
    <w:rsid w:val="00227C92"/>
    <w:rsid w:val="002407AD"/>
    <w:rsid w:val="002426E0"/>
    <w:rsid w:val="00260307"/>
    <w:rsid w:val="00265FBB"/>
    <w:rsid w:val="002919DC"/>
    <w:rsid w:val="002925F3"/>
    <w:rsid w:val="002927CF"/>
    <w:rsid w:val="002945CE"/>
    <w:rsid w:val="002A6C75"/>
    <w:rsid w:val="002C62FA"/>
    <w:rsid w:val="002D08C6"/>
    <w:rsid w:val="002D75F4"/>
    <w:rsid w:val="003568B5"/>
    <w:rsid w:val="00362050"/>
    <w:rsid w:val="003919A5"/>
    <w:rsid w:val="003A586C"/>
    <w:rsid w:val="0040407C"/>
    <w:rsid w:val="004129FC"/>
    <w:rsid w:val="00422B37"/>
    <w:rsid w:val="00426449"/>
    <w:rsid w:val="004567F7"/>
    <w:rsid w:val="004A6926"/>
    <w:rsid w:val="004D5D6D"/>
    <w:rsid w:val="004E7858"/>
    <w:rsid w:val="004F1642"/>
    <w:rsid w:val="005104FB"/>
    <w:rsid w:val="0056581A"/>
    <w:rsid w:val="00597B31"/>
    <w:rsid w:val="005A4005"/>
    <w:rsid w:val="005F3A3D"/>
    <w:rsid w:val="00602CD7"/>
    <w:rsid w:val="00634BE2"/>
    <w:rsid w:val="006437C8"/>
    <w:rsid w:val="00653E32"/>
    <w:rsid w:val="006634A6"/>
    <w:rsid w:val="00665185"/>
    <w:rsid w:val="006A39B1"/>
    <w:rsid w:val="006A3FFD"/>
    <w:rsid w:val="006B3757"/>
    <w:rsid w:val="006B5692"/>
    <w:rsid w:val="007208DA"/>
    <w:rsid w:val="007537AC"/>
    <w:rsid w:val="007859F4"/>
    <w:rsid w:val="00791CF3"/>
    <w:rsid w:val="007B4FFD"/>
    <w:rsid w:val="007B7834"/>
    <w:rsid w:val="007F5579"/>
    <w:rsid w:val="00845AE0"/>
    <w:rsid w:val="00857A65"/>
    <w:rsid w:val="008931F8"/>
    <w:rsid w:val="008949DB"/>
    <w:rsid w:val="008B62E2"/>
    <w:rsid w:val="00903FEE"/>
    <w:rsid w:val="00906F24"/>
    <w:rsid w:val="009435E4"/>
    <w:rsid w:val="00952B0D"/>
    <w:rsid w:val="009713B7"/>
    <w:rsid w:val="00983167"/>
    <w:rsid w:val="009F7D9D"/>
    <w:rsid w:val="00A024A3"/>
    <w:rsid w:val="00A200CB"/>
    <w:rsid w:val="00A45CF1"/>
    <w:rsid w:val="00A811F4"/>
    <w:rsid w:val="00AF0C15"/>
    <w:rsid w:val="00B00BF5"/>
    <w:rsid w:val="00B050F7"/>
    <w:rsid w:val="00B24D06"/>
    <w:rsid w:val="00B36639"/>
    <w:rsid w:val="00B76C4E"/>
    <w:rsid w:val="00B96BD8"/>
    <w:rsid w:val="00BA3C41"/>
    <w:rsid w:val="00BB22C6"/>
    <w:rsid w:val="00BC3F30"/>
    <w:rsid w:val="00BC7C96"/>
    <w:rsid w:val="00BD0412"/>
    <w:rsid w:val="00BE6EC0"/>
    <w:rsid w:val="00BF7A4C"/>
    <w:rsid w:val="00C1177E"/>
    <w:rsid w:val="00C20283"/>
    <w:rsid w:val="00C42E71"/>
    <w:rsid w:val="00C64258"/>
    <w:rsid w:val="00C75B61"/>
    <w:rsid w:val="00C914B1"/>
    <w:rsid w:val="00C96ABC"/>
    <w:rsid w:val="00C976EE"/>
    <w:rsid w:val="00C97BB7"/>
    <w:rsid w:val="00CA5AF7"/>
    <w:rsid w:val="00CD5E80"/>
    <w:rsid w:val="00CF35F7"/>
    <w:rsid w:val="00D05007"/>
    <w:rsid w:val="00D1521D"/>
    <w:rsid w:val="00D20BDF"/>
    <w:rsid w:val="00D257C2"/>
    <w:rsid w:val="00D62EB6"/>
    <w:rsid w:val="00D779E3"/>
    <w:rsid w:val="00D82512"/>
    <w:rsid w:val="00D86772"/>
    <w:rsid w:val="00DB4D14"/>
    <w:rsid w:val="00DC110B"/>
    <w:rsid w:val="00DC46FA"/>
    <w:rsid w:val="00DC50A5"/>
    <w:rsid w:val="00DF7DD1"/>
    <w:rsid w:val="00E10830"/>
    <w:rsid w:val="00E34E33"/>
    <w:rsid w:val="00E359B7"/>
    <w:rsid w:val="00E368F9"/>
    <w:rsid w:val="00E374B5"/>
    <w:rsid w:val="00E405E3"/>
    <w:rsid w:val="00E51DA3"/>
    <w:rsid w:val="00E901CC"/>
    <w:rsid w:val="00EF5016"/>
    <w:rsid w:val="00F448FD"/>
    <w:rsid w:val="00FD2883"/>
    <w:rsid w:val="00FE04AE"/>
    <w:rsid w:val="00FE2914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F1"/>
    <w:rPr>
      <w:rFonts w:cs="Times New Roman"/>
    </w:rPr>
  </w:style>
  <w:style w:type="paragraph" w:customStyle="1" w:styleId="article">
    <w:name w:val="article"/>
    <w:basedOn w:val="Normal"/>
    <w:uiPriority w:val="99"/>
    <w:rsid w:val="006B3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6B3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93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D20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51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59680-1D83-4C39-B401-982BF3581EDE}"/>
</file>

<file path=customXml/itemProps2.xml><?xml version="1.0" encoding="utf-8"?>
<ds:datastoreItem xmlns:ds="http://schemas.openxmlformats.org/officeDocument/2006/customXml" ds:itemID="{59974FB1-CE9F-4370-AF4E-7AF82616D7F7}"/>
</file>

<file path=customXml/itemProps3.xml><?xml version="1.0" encoding="utf-8"?>
<ds:datastoreItem xmlns:ds="http://schemas.openxmlformats.org/officeDocument/2006/customXml" ds:itemID="{E64EB6CB-4FD1-45A1-BA51-C83B6181F3A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18</Pages>
  <Words>7510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11</dc:title>
  <dc:subject/>
  <dc:creator>home</dc:creator>
  <cp:keywords/>
  <dc:description/>
  <cp:lastModifiedBy>ZZZ</cp:lastModifiedBy>
  <cp:revision>6</cp:revision>
  <dcterms:created xsi:type="dcterms:W3CDTF">2017-11-09T15:18:00Z</dcterms:created>
  <dcterms:modified xsi:type="dcterms:W3CDTF">2017-12-08T13:27:00Z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